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C1A737" w14:textId="5286B41F" w:rsidR="00C7475B" w:rsidRPr="00C7475B" w:rsidRDefault="00C7475B" w:rsidP="00C7475B">
      <w:pPr>
        <w:pStyle w:val="Heading1"/>
      </w:pPr>
      <w:r w:rsidRPr="00C7475B">
        <w:t>TRAINING March 29th 2018</w:t>
      </w:r>
    </w:p>
    <w:p w14:paraId="7F66CBFC" w14:textId="58EED859" w:rsidR="00C7475B" w:rsidRPr="00C7475B" w:rsidRDefault="00C7475B" w:rsidP="00C7475B">
      <w:pPr>
        <w:pStyle w:val="Subtitle"/>
        <w:rPr>
          <w:lang w:val="en-GB"/>
        </w:rPr>
      </w:pPr>
      <w:r>
        <w:rPr>
          <w:lang w:val="en-GB"/>
        </w:rPr>
        <w:t>295 B, Constitution str., Mosta</w:t>
      </w:r>
    </w:p>
    <w:p w14:paraId="56597D91" w14:textId="0D3C3299" w:rsidR="00ED3B71" w:rsidRDefault="00177851" w:rsidP="00177851">
      <w:pPr>
        <w:pStyle w:val="Heading2"/>
        <w:spacing w:after="240"/>
        <w:jc w:val="center"/>
        <w:rPr>
          <w:lang w:val="en-GB"/>
        </w:rPr>
      </w:pPr>
      <w:r>
        <w:rPr>
          <w:lang w:val="en-GB"/>
        </w:rPr>
        <w:br/>
      </w:r>
      <w:r w:rsidR="00C7475B">
        <w:rPr>
          <w:lang w:val="en-GB"/>
        </w:rPr>
        <w:t>AGENDA: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2122"/>
        <w:gridCol w:w="7087"/>
      </w:tblGrid>
      <w:tr w:rsidR="00C7475B" w:rsidRPr="00C7475B" w14:paraId="597156EB" w14:textId="77777777" w:rsidTr="00907085">
        <w:tc>
          <w:tcPr>
            <w:tcW w:w="2122" w:type="dxa"/>
          </w:tcPr>
          <w:p w14:paraId="7BFAAB86" w14:textId="0B30AD10" w:rsidR="00C7475B" w:rsidRPr="00C7475B" w:rsidRDefault="00C7475B" w:rsidP="00177851">
            <w:pPr>
              <w:spacing w:before="240"/>
              <w:rPr>
                <w:b/>
                <w:lang w:val="en-GB"/>
              </w:rPr>
            </w:pPr>
            <w:r w:rsidRPr="00C7475B">
              <w:rPr>
                <w:b/>
                <w:lang w:val="en-GB"/>
              </w:rPr>
              <w:t>Time:</w:t>
            </w:r>
          </w:p>
        </w:tc>
        <w:tc>
          <w:tcPr>
            <w:tcW w:w="7087" w:type="dxa"/>
          </w:tcPr>
          <w:p w14:paraId="5A93214C" w14:textId="1BF1CF6F" w:rsidR="00C7475B" w:rsidRPr="00C7475B" w:rsidRDefault="00C7475B" w:rsidP="00177851">
            <w:pPr>
              <w:spacing w:before="240"/>
              <w:rPr>
                <w:b/>
                <w:lang w:val="en-GB"/>
              </w:rPr>
            </w:pPr>
            <w:r w:rsidRPr="00C7475B">
              <w:rPr>
                <w:b/>
                <w:lang w:val="en-GB"/>
              </w:rPr>
              <w:t>Topic:</w:t>
            </w:r>
          </w:p>
        </w:tc>
      </w:tr>
      <w:tr w:rsidR="00C7475B" w14:paraId="011D44FA" w14:textId="77777777" w:rsidTr="00907085">
        <w:tc>
          <w:tcPr>
            <w:tcW w:w="2122" w:type="dxa"/>
          </w:tcPr>
          <w:p w14:paraId="6C206E4E" w14:textId="60C9AFE5" w:rsidR="00C7475B" w:rsidRDefault="002E51CE" w:rsidP="00177851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12.30</w:t>
            </w:r>
            <w:r w:rsidR="00907085">
              <w:rPr>
                <w:lang w:val="en-GB"/>
              </w:rPr>
              <w:t xml:space="preserve"> – 13.00:</w:t>
            </w:r>
          </w:p>
        </w:tc>
        <w:tc>
          <w:tcPr>
            <w:tcW w:w="7087" w:type="dxa"/>
          </w:tcPr>
          <w:p w14:paraId="3334869F" w14:textId="06C43124" w:rsidR="00907085" w:rsidRDefault="00907085" w:rsidP="00177851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Registration</w:t>
            </w:r>
          </w:p>
        </w:tc>
      </w:tr>
      <w:tr w:rsidR="00C7475B" w14:paraId="1F37C3D7" w14:textId="77777777" w:rsidTr="00907085">
        <w:tc>
          <w:tcPr>
            <w:tcW w:w="2122" w:type="dxa"/>
          </w:tcPr>
          <w:p w14:paraId="5AEBDBAC" w14:textId="63FCF797" w:rsidR="00C7475B" w:rsidRDefault="00907085" w:rsidP="00177851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13.00 – 14.30:</w:t>
            </w:r>
          </w:p>
        </w:tc>
        <w:tc>
          <w:tcPr>
            <w:tcW w:w="7087" w:type="dxa"/>
          </w:tcPr>
          <w:p w14:paraId="59946BB2" w14:textId="4049E599" w:rsidR="00C7475B" w:rsidRPr="00907085" w:rsidRDefault="00907085" w:rsidP="00177851">
            <w:pPr>
              <w:pStyle w:val="ListParagraph"/>
              <w:numPr>
                <w:ilvl w:val="0"/>
                <w:numId w:val="1"/>
              </w:numPr>
              <w:spacing w:before="240"/>
              <w:rPr>
                <w:lang w:val="en-GB"/>
              </w:rPr>
            </w:pPr>
            <w:r w:rsidRPr="00907085">
              <w:rPr>
                <w:lang w:val="en-GB"/>
              </w:rPr>
              <w:t>ECVET - European Credit system for Vocational Education &amp; Training:</w:t>
            </w:r>
          </w:p>
          <w:p w14:paraId="52F6A8B1" w14:textId="77777777" w:rsidR="001D7484" w:rsidRPr="001D7484" w:rsidRDefault="001D7484" w:rsidP="001D7484">
            <w:pPr>
              <w:pStyle w:val="ListParagraph"/>
              <w:numPr>
                <w:ilvl w:val="1"/>
                <w:numId w:val="2"/>
              </w:numPr>
              <w:spacing w:before="240"/>
              <w:rPr>
                <w:lang w:val="en-GB"/>
              </w:rPr>
            </w:pPr>
            <w:r w:rsidRPr="001D7484">
              <w:rPr>
                <w:lang w:val="en-GB"/>
              </w:rPr>
              <w:t xml:space="preserve">What is ECVET? </w:t>
            </w:r>
          </w:p>
          <w:p w14:paraId="5BB26331" w14:textId="77777777" w:rsidR="001D7484" w:rsidRPr="001D7484" w:rsidRDefault="001D7484" w:rsidP="001D7484">
            <w:pPr>
              <w:pStyle w:val="ListParagraph"/>
              <w:numPr>
                <w:ilvl w:val="1"/>
                <w:numId w:val="2"/>
              </w:numPr>
              <w:spacing w:before="240"/>
              <w:rPr>
                <w:lang w:val="en-GB"/>
              </w:rPr>
            </w:pPr>
            <w:r w:rsidRPr="001D7484">
              <w:rPr>
                <w:lang w:val="en-GB"/>
              </w:rPr>
              <w:t>Why use ECVET?</w:t>
            </w:r>
          </w:p>
          <w:p w14:paraId="65944749" w14:textId="2E04B6EC" w:rsidR="001D7484" w:rsidRPr="001D7484" w:rsidRDefault="001D7484" w:rsidP="001D7484">
            <w:pPr>
              <w:pStyle w:val="ListParagraph"/>
              <w:numPr>
                <w:ilvl w:val="1"/>
                <w:numId w:val="2"/>
              </w:numPr>
              <w:spacing w:before="240"/>
              <w:rPr>
                <w:lang w:val="en-GB"/>
              </w:rPr>
            </w:pPr>
            <w:r w:rsidRPr="001D7484">
              <w:rPr>
                <w:lang w:val="en-GB"/>
              </w:rPr>
              <w:t>How to use it in Transnational mobility</w:t>
            </w:r>
            <w:r>
              <w:rPr>
                <w:lang w:val="en-GB"/>
              </w:rPr>
              <w:t>?</w:t>
            </w:r>
          </w:p>
          <w:p w14:paraId="25573FD0" w14:textId="05EA49BD" w:rsidR="00907085" w:rsidRPr="00907085" w:rsidRDefault="001D7484" w:rsidP="001D7484">
            <w:pPr>
              <w:pStyle w:val="ListParagraph"/>
              <w:numPr>
                <w:ilvl w:val="1"/>
                <w:numId w:val="2"/>
              </w:numPr>
              <w:spacing w:before="240"/>
              <w:rPr>
                <w:lang w:val="en-GB"/>
              </w:rPr>
            </w:pPr>
            <w:r w:rsidRPr="001D7484">
              <w:rPr>
                <w:lang w:val="en-GB"/>
              </w:rPr>
              <w:t>The EQAVET Quality Circle</w:t>
            </w:r>
            <w:r>
              <w:rPr>
                <w:lang w:val="en-GB"/>
              </w:rPr>
              <w:t>.</w:t>
            </w:r>
          </w:p>
        </w:tc>
      </w:tr>
      <w:tr w:rsidR="00C7475B" w14:paraId="37415AAA" w14:textId="77777777" w:rsidTr="00907085">
        <w:tc>
          <w:tcPr>
            <w:tcW w:w="2122" w:type="dxa"/>
          </w:tcPr>
          <w:p w14:paraId="3960C834" w14:textId="6414105C" w:rsidR="00C7475B" w:rsidRDefault="00907085" w:rsidP="00177851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14.30 – 15.00:</w:t>
            </w:r>
          </w:p>
        </w:tc>
        <w:tc>
          <w:tcPr>
            <w:tcW w:w="7087" w:type="dxa"/>
          </w:tcPr>
          <w:p w14:paraId="50ED361A" w14:textId="129A9E96" w:rsidR="00C7475B" w:rsidRDefault="00907085" w:rsidP="00177851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Coffee break</w:t>
            </w:r>
          </w:p>
        </w:tc>
      </w:tr>
      <w:tr w:rsidR="00C7475B" w14:paraId="57111EEE" w14:textId="77777777" w:rsidTr="00907085">
        <w:tc>
          <w:tcPr>
            <w:tcW w:w="2122" w:type="dxa"/>
          </w:tcPr>
          <w:p w14:paraId="613FEFB7" w14:textId="4C6B22F1" w:rsidR="00C7475B" w:rsidRDefault="00907085" w:rsidP="00177851">
            <w:pPr>
              <w:spacing w:before="240"/>
              <w:rPr>
                <w:lang w:val="en-GB"/>
              </w:rPr>
            </w:pPr>
            <w:r>
              <w:rPr>
                <w:lang w:val="en-GB"/>
              </w:rPr>
              <w:t>15.00 – 16.45:</w:t>
            </w:r>
          </w:p>
        </w:tc>
        <w:tc>
          <w:tcPr>
            <w:tcW w:w="7087" w:type="dxa"/>
          </w:tcPr>
          <w:p w14:paraId="17F26C1B" w14:textId="6263C9D1" w:rsidR="00907085" w:rsidRDefault="00907085" w:rsidP="00177851">
            <w:pPr>
              <w:pStyle w:val="ListParagraph"/>
              <w:numPr>
                <w:ilvl w:val="0"/>
                <w:numId w:val="3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Project Management Tools</w:t>
            </w:r>
            <w:r w:rsidR="001D7484">
              <w:rPr>
                <w:lang w:val="en-GB"/>
              </w:rPr>
              <w:t>:</w:t>
            </w:r>
            <w:bookmarkStart w:id="0" w:name="_GoBack"/>
            <w:bookmarkEnd w:id="0"/>
          </w:p>
          <w:p w14:paraId="2CFA0EB7" w14:textId="2764D59E" w:rsidR="00C7475B" w:rsidRDefault="00907085" w:rsidP="00177851">
            <w:pPr>
              <w:pStyle w:val="ListParagraph"/>
              <w:numPr>
                <w:ilvl w:val="1"/>
                <w:numId w:val="4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Digital security</w:t>
            </w:r>
            <w:r w:rsidR="001D7484">
              <w:rPr>
                <w:lang w:val="en-GB"/>
              </w:rPr>
              <w:t>.</w:t>
            </w:r>
          </w:p>
          <w:p w14:paraId="03E6C163" w14:textId="47CD3B32" w:rsidR="00907085" w:rsidRDefault="00907085" w:rsidP="00177851">
            <w:pPr>
              <w:pStyle w:val="ListParagraph"/>
              <w:numPr>
                <w:ilvl w:val="1"/>
                <w:numId w:val="4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Document sharing &amp; Collaborative Editing</w:t>
            </w:r>
            <w:r w:rsidR="001D7484">
              <w:rPr>
                <w:lang w:val="en-GB"/>
              </w:rPr>
              <w:t>.</w:t>
            </w:r>
          </w:p>
          <w:p w14:paraId="61174A7C" w14:textId="3BF1D6E1" w:rsidR="00907085" w:rsidRDefault="00907085" w:rsidP="00177851">
            <w:pPr>
              <w:pStyle w:val="ListParagraph"/>
              <w:numPr>
                <w:ilvl w:val="1"/>
                <w:numId w:val="4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Cloud sharing</w:t>
            </w:r>
            <w:r w:rsidR="001D7484">
              <w:rPr>
                <w:lang w:val="en-GB"/>
              </w:rPr>
              <w:t>.</w:t>
            </w:r>
          </w:p>
          <w:p w14:paraId="10EF1E67" w14:textId="69AD6468" w:rsidR="00907085" w:rsidRDefault="00907085" w:rsidP="00177851">
            <w:pPr>
              <w:pStyle w:val="ListParagraph"/>
              <w:numPr>
                <w:ilvl w:val="1"/>
                <w:numId w:val="4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 xml:space="preserve">Signing and </w:t>
            </w:r>
            <w:r w:rsidR="00177851">
              <w:rPr>
                <w:lang w:val="en-GB"/>
              </w:rPr>
              <w:t>Encrypting</w:t>
            </w:r>
            <w:r>
              <w:rPr>
                <w:lang w:val="en-GB"/>
              </w:rPr>
              <w:t xml:space="preserve"> Documents</w:t>
            </w:r>
            <w:r w:rsidR="001D7484">
              <w:rPr>
                <w:lang w:val="en-GB"/>
              </w:rPr>
              <w:t>.</w:t>
            </w:r>
          </w:p>
          <w:p w14:paraId="5E0D9BF0" w14:textId="69AB3F6F" w:rsidR="00177851" w:rsidRDefault="00177851" w:rsidP="00177851">
            <w:pPr>
              <w:pStyle w:val="ListParagraph"/>
              <w:numPr>
                <w:ilvl w:val="1"/>
                <w:numId w:val="4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Project Management Tools</w:t>
            </w:r>
            <w:r w:rsidR="001D7484">
              <w:rPr>
                <w:lang w:val="en-GB"/>
              </w:rPr>
              <w:t>.</w:t>
            </w:r>
          </w:p>
          <w:p w14:paraId="7106B60F" w14:textId="2436E992" w:rsidR="00177851" w:rsidRDefault="00177851" w:rsidP="00177851">
            <w:pPr>
              <w:pStyle w:val="ListParagraph"/>
              <w:numPr>
                <w:ilvl w:val="1"/>
                <w:numId w:val="4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On-line surveys</w:t>
            </w:r>
            <w:r w:rsidR="001D7484">
              <w:rPr>
                <w:lang w:val="en-GB"/>
              </w:rPr>
              <w:t>.</w:t>
            </w:r>
          </w:p>
          <w:p w14:paraId="744BEE48" w14:textId="081B8E83" w:rsidR="00177851" w:rsidRDefault="00177851" w:rsidP="00177851">
            <w:pPr>
              <w:pStyle w:val="ListParagraph"/>
              <w:numPr>
                <w:ilvl w:val="1"/>
                <w:numId w:val="4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E-learning</w:t>
            </w:r>
            <w:r w:rsidR="001D7484">
              <w:rPr>
                <w:lang w:val="en-GB"/>
              </w:rPr>
              <w:t>.</w:t>
            </w:r>
          </w:p>
          <w:p w14:paraId="6CDC3604" w14:textId="32AE954F" w:rsidR="00177851" w:rsidRPr="00907085" w:rsidRDefault="00177851" w:rsidP="00177851">
            <w:pPr>
              <w:pStyle w:val="ListParagraph"/>
              <w:numPr>
                <w:ilvl w:val="1"/>
                <w:numId w:val="4"/>
              </w:numPr>
              <w:spacing w:before="240"/>
              <w:rPr>
                <w:lang w:val="en-GB"/>
              </w:rPr>
            </w:pPr>
            <w:r>
              <w:rPr>
                <w:lang w:val="en-GB"/>
              </w:rPr>
              <w:t>YouTube -how to use it for your project.</w:t>
            </w:r>
          </w:p>
        </w:tc>
      </w:tr>
    </w:tbl>
    <w:p w14:paraId="33892914" w14:textId="5335E1C0" w:rsidR="00ED3B71" w:rsidRPr="00177851" w:rsidRDefault="00ED3B71" w:rsidP="00177851">
      <w:pPr>
        <w:rPr>
          <w:b/>
          <w:sz w:val="52"/>
          <w:szCs w:val="52"/>
        </w:rPr>
      </w:pPr>
    </w:p>
    <w:sectPr w:rsidR="00ED3B71" w:rsidRPr="00177851" w:rsidSect="001B73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E9B5A8" w14:textId="77777777" w:rsidR="00B3619A" w:rsidRDefault="00B3619A" w:rsidP="00733765">
      <w:pPr>
        <w:spacing w:after="0" w:line="240" w:lineRule="auto"/>
      </w:pPr>
      <w:r>
        <w:separator/>
      </w:r>
    </w:p>
  </w:endnote>
  <w:endnote w:type="continuationSeparator" w:id="0">
    <w:p w14:paraId="5D91BEB0" w14:textId="77777777" w:rsidR="00B3619A" w:rsidRDefault="00B3619A" w:rsidP="00733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FC228" w14:textId="77777777" w:rsidR="00BD45C9" w:rsidRDefault="00BD45C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2029C" w14:textId="1EDABEBF" w:rsidR="00997067" w:rsidRDefault="00997067">
    <w:pPr>
      <w:pStyle w:val="Footer"/>
      <w:rPr>
        <w:noProof/>
        <w:lang w:val="en-GB" w:eastAsia="en-GB"/>
      </w:rPr>
    </w:pPr>
    <w:r>
      <w:rPr>
        <w:noProof/>
        <w:lang w:val="it-IT" w:eastAsia="it-IT"/>
      </w:rPr>
      <w:drawing>
        <wp:anchor distT="0" distB="0" distL="114300" distR="114300" simplePos="0" relativeHeight="251665408" behindDoc="0" locked="0" layoutInCell="1" allowOverlap="1" wp14:anchorId="709C9510" wp14:editId="6B1F6238">
          <wp:simplePos x="0" y="0"/>
          <wp:positionH relativeFrom="margin">
            <wp:posOffset>3175</wp:posOffset>
          </wp:positionH>
          <wp:positionV relativeFrom="paragraph">
            <wp:posOffset>-397510</wp:posOffset>
          </wp:positionV>
          <wp:extent cx="5756275" cy="323850"/>
          <wp:effectExtent l="0" t="0" r="0" b="0"/>
          <wp:wrapSquare wrapText="bothSides"/>
          <wp:docPr id="4" name="Picture 4" descr="Image result for line with shad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line with shadow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5560" b="28700"/>
                  <a:stretch/>
                </pic:blipFill>
                <pic:spPr bwMode="auto">
                  <a:xfrm>
                    <a:off x="0" y="0"/>
                    <a:ext cx="5756275" cy="3238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66432" behindDoc="0" locked="0" layoutInCell="1" allowOverlap="1" wp14:anchorId="41D7E01F" wp14:editId="43ABF294">
          <wp:simplePos x="0" y="0"/>
          <wp:positionH relativeFrom="column">
            <wp:posOffset>3614420</wp:posOffset>
          </wp:positionH>
          <wp:positionV relativeFrom="paragraph">
            <wp:posOffset>-37465</wp:posOffset>
          </wp:positionV>
          <wp:extent cx="409575" cy="429260"/>
          <wp:effectExtent l="0" t="0" r="9525" b="8890"/>
          <wp:wrapSquare wrapText="bothSides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3s_Logo_cmyk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09575" cy="429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52"/>
        <w:szCs w:val="52"/>
        <w:lang w:val="it-IT" w:eastAsia="it-IT"/>
      </w:rPr>
      <w:drawing>
        <wp:anchor distT="0" distB="0" distL="114300" distR="114300" simplePos="0" relativeHeight="251670528" behindDoc="0" locked="0" layoutInCell="1" allowOverlap="1" wp14:anchorId="2CDC3CE0" wp14:editId="74823EB1">
          <wp:simplePos x="0" y="0"/>
          <wp:positionH relativeFrom="column">
            <wp:posOffset>4214495</wp:posOffset>
          </wp:positionH>
          <wp:positionV relativeFrom="paragraph">
            <wp:posOffset>48260</wp:posOffset>
          </wp:positionV>
          <wp:extent cx="1381125" cy="252095"/>
          <wp:effectExtent l="0" t="0" r="9525" b="0"/>
          <wp:wrapThrough wrapText="bothSides">
            <wp:wrapPolygon edited="0">
              <wp:start x="0" y="0"/>
              <wp:lineTo x="0" y="19587"/>
              <wp:lineTo x="21451" y="19587"/>
              <wp:lineTo x="21451" y="0"/>
              <wp:lineTo x="0" y="0"/>
            </wp:wrapPolygon>
          </wp:wrapThrough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Logo_Euroyouth(TIFF).pn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81125" cy="252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52"/>
        <w:szCs w:val="52"/>
        <w:lang w:val="it-IT" w:eastAsia="it-IT"/>
      </w:rPr>
      <w:drawing>
        <wp:anchor distT="0" distB="0" distL="114300" distR="114300" simplePos="0" relativeHeight="251671552" behindDoc="0" locked="0" layoutInCell="1" allowOverlap="1" wp14:anchorId="78B2072E" wp14:editId="0D11875A">
          <wp:simplePos x="0" y="0"/>
          <wp:positionH relativeFrom="column">
            <wp:posOffset>1852295</wp:posOffset>
          </wp:positionH>
          <wp:positionV relativeFrom="paragraph">
            <wp:posOffset>38735</wp:posOffset>
          </wp:positionV>
          <wp:extent cx="1679575" cy="314325"/>
          <wp:effectExtent l="0" t="0" r="0" b="9525"/>
          <wp:wrapSquare wrapText="bothSides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APserveImage (1)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9575" cy="314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52"/>
        <w:szCs w:val="52"/>
        <w:lang w:val="it-IT" w:eastAsia="it-IT"/>
      </w:rPr>
      <w:drawing>
        <wp:anchor distT="0" distB="0" distL="114300" distR="114300" simplePos="0" relativeHeight="251667456" behindDoc="0" locked="0" layoutInCell="1" allowOverlap="1" wp14:anchorId="105B9E5E" wp14:editId="3B14190B">
          <wp:simplePos x="0" y="0"/>
          <wp:positionH relativeFrom="column">
            <wp:posOffset>892175</wp:posOffset>
          </wp:positionH>
          <wp:positionV relativeFrom="paragraph">
            <wp:posOffset>-92710</wp:posOffset>
          </wp:positionV>
          <wp:extent cx="929640" cy="485775"/>
          <wp:effectExtent l="0" t="0" r="3810" b="9525"/>
          <wp:wrapSquare wrapText="bothSides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EPA_Logo_Training_RGB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29640" cy="485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52"/>
        <w:szCs w:val="52"/>
        <w:lang w:val="it-IT" w:eastAsia="it-IT"/>
      </w:rPr>
      <w:drawing>
        <wp:anchor distT="0" distB="0" distL="114300" distR="114300" simplePos="0" relativeHeight="251669504" behindDoc="0" locked="0" layoutInCell="1" allowOverlap="1" wp14:anchorId="3CD3060A" wp14:editId="6D679D8D">
          <wp:simplePos x="0" y="0"/>
          <wp:positionH relativeFrom="column">
            <wp:posOffset>-567055</wp:posOffset>
          </wp:positionH>
          <wp:positionV relativeFrom="paragraph">
            <wp:posOffset>1270</wp:posOffset>
          </wp:positionV>
          <wp:extent cx="1295400" cy="352425"/>
          <wp:effectExtent l="0" t="0" r="0" b="9525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APserveImage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5400" cy="352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sz w:val="52"/>
        <w:szCs w:val="52"/>
        <w:lang w:val="it-IT" w:eastAsia="it-IT"/>
      </w:rPr>
      <w:drawing>
        <wp:anchor distT="0" distB="0" distL="114300" distR="114300" simplePos="0" relativeHeight="251668480" behindDoc="0" locked="0" layoutInCell="1" allowOverlap="1" wp14:anchorId="1D16C5C8" wp14:editId="48D476E9">
          <wp:simplePos x="0" y="0"/>
          <wp:positionH relativeFrom="column">
            <wp:posOffset>5694045</wp:posOffset>
          </wp:positionH>
          <wp:positionV relativeFrom="paragraph">
            <wp:posOffset>-114300</wp:posOffset>
          </wp:positionV>
          <wp:extent cx="685165" cy="542925"/>
          <wp:effectExtent l="0" t="0" r="635" b="9525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aragon Europe_LOGO.png"/>
                  <pic:cNvPicPr/>
                </pic:nvPicPr>
                <pic:blipFill rotWithShape="1"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307"/>
                  <a:stretch/>
                </pic:blipFill>
                <pic:spPr bwMode="auto">
                  <a:xfrm>
                    <a:off x="0" y="0"/>
                    <a:ext cx="685165" cy="54292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CF63A56" w14:textId="705E6976" w:rsidR="0018614B" w:rsidRDefault="0018614B">
    <w:pPr>
      <w:pStyle w:val="Footer"/>
      <w:rPr>
        <w:noProof/>
        <w:lang w:val="en-GB" w:eastAsia="en-GB"/>
      </w:rPr>
    </w:pPr>
  </w:p>
  <w:p w14:paraId="05B90623" w14:textId="19A7ACD4" w:rsidR="001B73AA" w:rsidRDefault="00DB15CA" w:rsidP="00DB15CA">
    <w:pPr>
      <w:pStyle w:val="Footer"/>
      <w:tabs>
        <w:tab w:val="clear" w:pos="4536"/>
        <w:tab w:val="clear" w:pos="9072"/>
        <w:tab w:val="left" w:pos="5790"/>
      </w:tabs>
      <w:rPr>
        <w:noProof/>
        <w:lang w:val="en-GB" w:eastAsia="en-GB"/>
      </w:rPr>
    </w:pPr>
    <w:r>
      <w:rPr>
        <w:noProof/>
        <w:lang w:val="en-GB" w:eastAsia="en-GB"/>
      </w:rPr>
      <w:tab/>
    </w:r>
    <w:r>
      <w:rPr>
        <w:noProof/>
        <w:lang w:val="en-GB" w:eastAsia="en-GB"/>
      </w:rPr>
      <w:tab/>
    </w:r>
    <w:r>
      <w:rPr>
        <w:noProof/>
        <w:lang w:val="en-GB" w:eastAsia="en-GB"/>
      </w:rPr>
      <w:tab/>
    </w:r>
  </w:p>
  <w:p w14:paraId="5E288FC6" w14:textId="5633D2C0" w:rsidR="001B73AA" w:rsidRPr="008A57DA" w:rsidRDefault="00997067" w:rsidP="008A57DA">
    <w:pPr>
      <w:pStyle w:val="Footer"/>
      <w:jc w:val="center"/>
      <w:rPr>
        <w:rFonts w:ascii="Century Gothic" w:hAnsi="Century Gothic"/>
        <w:noProof/>
        <w:lang w:val="en-GB" w:eastAsia="en-GB"/>
      </w:rPr>
    </w:pPr>
    <w:r w:rsidRPr="00997067">
      <w:rPr>
        <w:rFonts w:ascii="Century Gothic" w:hAnsi="Century Gothic"/>
        <w:noProof/>
        <w:color w:val="1F497D" w:themeColor="text2"/>
        <w:sz w:val="32"/>
        <w:lang w:val="en-GB" w:eastAsia="en-GB"/>
      </w:rPr>
      <w:t>www.spread-project.eu</w:t>
    </w:r>
    <w:r>
      <w:rPr>
        <w:rFonts w:ascii="Century Gothic" w:hAnsi="Century Gothic"/>
        <w:noProof/>
        <w:color w:val="1F497D" w:themeColor="text2"/>
        <w:sz w:val="32"/>
        <w:lang w:val="en-GB" w:eastAsia="en-GB"/>
      </w:rPr>
      <w:br/>
    </w:r>
    <w:r w:rsidRPr="00997067">
      <w:rPr>
        <w:rFonts w:ascii="Century Gothic" w:hAnsi="Century Gothic"/>
        <w:noProof/>
        <w:sz w:val="20"/>
        <w:szCs w:val="20"/>
        <w:lang w:val="en-GB" w:eastAsia="en-GB"/>
      </w:rPr>
      <w:t>2</w:t>
    </w:r>
    <w:r>
      <w:rPr>
        <w:rFonts w:ascii="Century Gothic" w:hAnsi="Century Gothic"/>
        <w:noProof/>
        <w:sz w:val="20"/>
        <w:szCs w:val="20"/>
        <w:lang w:val="en-GB" w:eastAsia="en-GB"/>
      </w:rPr>
      <w:t>016-1-IT01-KA202 -00550</w:t>
    </w:r>
    <w:r w:rsidR="00BD45C9">
      <w:rPr>
        <w:rFonts w:ascii="Century Gothic" w:hAnsi="Century Gothic"/>
        <w:noProof/>
        <w:sz w:val="20"/>
        <w:szCs w:val="20"/>
        <w:lang w:val="en-GB" w:eastAsia="en-GB"/>
      </w:rPr>
      <w:t>4</w:t>
    </w:r>
  </w:p>
  <w:p w14:paraId="319CF3F6" w14:textId="245C5B42" w:rsidR="00733765" w:rsidRDefault="00BD2DA2" w:rsidP="001B73AA">
    <w:pPr>
      <w:pStyle w:val="Footer"/>
      <w:ind w:left="-709"/>
      <w:jc w:val="center"/>
    </w:pPr>
    <w:r>
      <w:rPr>
        <w:b/>
        <w:color w:val="7030A0"/>
      </w:rPr>
      <w:br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83E5D5" w14:textId="77777777" w:rsidR="00BD45C9" w:rsidRDefault="00BD45C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097A80" w14:textId="77777777" w:rsidR="00B3619A" w:rsidRDefault="00B3619A" w:rsidP="00733765">
      <w:pPr>
        <w:spacing w:after="0" w:line="240" w:lineRule="auto"/>
      </w:pPr>
      <w:r>
        <w:separator/>
      </w:r>
    </w:p>
  </w:footnote>
  <w:footnote w:type="continuationSeparator" w:id="0">
    <w:p w14:paraId="62757887" w14:textId="77777777" w:rsidR="00B3619A" w:rsidRDefault="00B3619A" w:rsidP="007337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C7B66" w14:textId="77777777" w:rsidR="00BD45C9" w:rsidRDefault="00BD45C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7F4293" w14:textId="047F3DB2" w:rsidR="00782A7D" w:rsidRDefault="00782A7D" w:rsidP="004A53B8">
    <w:pPr>
      <w:pStyle w:val="Header"/>
      <w:jc w:val="right"/>
      <w:rPr>
        <w:noProof/>
        <w:lang w:val="en-GB" w:eastAsia="en-GB"/>
      </w:rPr>
    </w:pPr>
    <w:r>
      <w:rPr>
        <w:noProof/>
        <w:lang w:val="it-IT" w:eastAsia="it-IT"/>
      </w:rPr>
      <w:drawing>
        <wp:anchor distT="0" distB="0" distL="114300" distR="114300" simplePos="0" relativeHeight="251664384" behindDoc="0" locked="0" layoutInCell="1" allowOverlap="1" wp14:anchorId="1A078A60" wp14:editId="6DFA54E5">
          <wp:simplePos x="0" y="0"/>
          <wp:positionH relativeFrom="column">
            <wp:posOffset>4357370</wp:posOffset>
          </wp:positionH>
          <wp:positionV relativeFrom="paragraph">
            <wp:posOffset>-250190</wp:posOffset>
          </wp:positionV>
          <wp:extent cx="1733550" cy="202660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s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3550" cy="20266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C363DCC" w14:textId="206E974E" w:rsidR="007928AA" w:rsidRDefault="00782A7D" w:rsidP="004A53B8">
    <w:pPr>
      <w:pStyle w:val="Header"/>
      <w:jc w:val="right"/>
      <w:rPr>
        <w:noProof/>
        <w:lang w:val="en-GB" w:eastAsia="en-GB"/>
      </w:rPr>
    </w:pPr>
    <w:r w:rsidRPr="00415B0A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 wp14:anchorId="08B20067" wp14:editId="625980FA">
          <wp:simplePos x="0" y="0"/>
          <wp:positionH relativeFrom="column">
            <wp:posOffset>-152400</wp:posOffset>
          </wp:positionH>
          <wp:positionV relativeFrom="paragraph">
            <wp:posOffset>73025</wp:posOffset>
          </wp:positionV>
          <wp:extent cx="1845945" cy="504825"/>
          <wp:effectExtent l="0" t="0" r="1905" b="9525"/>
          <wp:wrapSquare wrapText="bothSides"/>
          <wp:docPr id="99" name="Picture 99" descr="http://www.westminster.ac.uk/__data/assets/image/0003/287742/logo_erasmus_plu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4" descr="http://www.westminster.ac.uk/__data/assets/image/0003/287742/logo_erasmus_plu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101" b="30275"/>
                  <a:stretch/>
                </pic:blipFill>
                <pic:spPr bwMode="auto">
                  <a:xfrm>
                    <a:off x="0" y="0"/>
                    <a:ext cx="1845945" cy="5048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8DCFB2E" w14:textId="2BBD3F7A" w:rsidR="001B73AA" w:rsidRDefault="001B73AA" w:rsidP="004A53B8">
    <w:pPr>
      <w:pStyle w:val="Header"/>
      <w:jc w:val="right"/>
    </w:pPr>
  </w:p>
  <w:p w14:paraId="5D4EE918" w14:textId="773ECD80" w:rsidR="003220D3" w:rsidRDefault="003220D3" w:rsidP="004A53B8">
    <w:pPr>
      <w:pStyle w:val="Header"/>
      <w:jc w:val="right"/>
    </w:pPr>
  </w:p>
  <w:p w14:paraId="375125A5" w14:textId="08097635" w:rsidR="003220D3" w:rsidRDefault="003220D3" w:rsidP="004A53B8">
    <w:pPr>
      <w:pStyle w:val="Header"/>
      <w:jc w:val="right"/>
    </w:pPr>
  </w:p>
  <w:p w14:paraId="3F1E024F" w14:textId="042401A6" w:rsidR="003220D3" w:rsidRDefault="003220D3" w:rsidP="004A53B8">
    <w:pPr>
      <w:pStyle w:val="Header"/>
      <w:jc w:val="right"/>
    </w:pPr>
  </w:p>
  <w:p w14:paraId="3AE54AAB" w14:textId="7DD994FE" w:rsidR="007B7AE9" w:rsidRPr="001B18C6" w:rsidRDefault="000E0026" w:rsidP="004A53B8">
    <w:pPr>
      <w:pStyle w:val="Header"/>
      <w:jc w:val="right"/>
      <w:rPr>
        <w:sz w:val="20"/>
        <w:szCs w:val="20"/>
      </w:rPr>
    </w:pPr>
    <w:r>
      <w:rPr>
        <w:noProof/>
        <w:lang w:val="it-IT" w:eastAsia="it-IT"/>
      </w:rPr>
      <w:drawing>
        <wp:anchor distT="0" distB="0" distL="114300" distR="114300" simplePos="0" relativeHeight="251661312" behindDoc="1" locked="0" layoutInCell="1" allowOverlap="1" wp14:anchorId="43098B94" wp14:editId="5660254F">
          <wp:simplePos x="0" y="0"/>
          <wp:positionH relativeFrom="column">
            <wp:posOffset>619760</wp:posOffset>
          </wp:positionH>
          <wp:positionV relativeFrom="paragraph">
            <wp:posOffset>1146175</wp:posOffset>
          </wp:positionV>
          <wp:extent cx="4662571" cy="5256530"/>
          <wp:effectExtent l="0" t="0" r="5080" b="1270"/>
          <wp:wrapNone/>
          <wp:docPr id="103" name="Picture 10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3" name="arrows2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62571" cy="52565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D27291" w14:textId="77777777" w:rsidR="00BD45C9" w:rsidRDefault="00BD45C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4371DD"/>
    <w:multiLevelType w:val="hybridMultilevel"/>
    <w:tmpl w:val="D55E1532"/>
    <w:lvl w:ilvl="0" w:tplc="043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C60DDB"/>
    <w:multiLevelType w:val="hybridMultilevel"/>
    <w:tmpl w:val="95A2121A"/>
    <w:lvl w:ilvl="0" w:tplc="043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F765C74">
      <w:start w:val="1"/>
      <w:numFmt w:val="bullet"/>
      <w:lvlText w:val=""/>
      <w:lvlJc w:val="left"/>
      <w:pPr>
        <w:ind w:left="1080" w:hanging="360"/>
      </w:pPr>
      <w:rPr>
        <w:rFonts w:ascii="Wingdings 3" w:hAnsi="Wingdings 3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9C4398D"/>
    <w:multiLevelType w:val="hybridMultilevel"/>
    <w:tmpl w:val="922E5D2E"/>
    <w:lvl w:ilvl="0" w:tplc="043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9DA0574"/>
    <w:multiLevelType w:val="hybridMultilevel"/>
    <w:tmpl w:val="BD841C22"/>
    <w:lvl w:ilvl="0" w:tplc="043A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1F765C74">
      <w:start w:val="1"/>
      <w:numFmt w:val="bullet"/>
      <w:lvlText w:val=""/>
      <w:lvlJc w:val="left"/>
      <w:pPr>
        <w:ind w:left="1080" w:hanging="360"/>
      </w:pPr>
      <w:rPr>
        <w:rFonts w:ascii="Wingdings 3" w:hAnsi="Wingdings 3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3765"/>
    <w:rsid w:val="00094531"/>
    <w:rsid w:val="000E0026"/>
    <w:rsid w:val="000E05DE"/>
    <w:rsid w:val="00144769"/>
    <w:rsid w:val="00177851"/>
    <w:rsid w:val="0018614B"/>
    <w:rsid w:val="001B18C6"/>
    <w:rsid w:val="001B73AA"/>
    <w:rsid w:val="001D7484"/>
    <w:rsid w:val="002E2347"/>
    <w:rsid w:val="002E51CE"/>
    <w:rsid w:val="002E64EB"/>
    <w:rsid w:val="003220D3"/>
    <w:rsid w:val="00373932"/>
    <w:rsid w:val="0038605A"/>
    <w:rsid w:val="00405C7B"/>
    <w:rsid w:val="004263CC"/>
    <w:rsid w:val="004A53B8"/>
    <w:rsid w:val="00567965"/>
    <w:rsid w:val="00663549"/>
    <w:rsid w:val="0068734D"/>
    <w:rsid w:val="007252CE"/>
    <w:rsid w:val="00733765"/>
    <w:rsid w:val="00782A7D"/>
    <w:rsid w:val="007928AA"/>
    <w:rsid w:val="007B7AE9"/>
    <w:rsid w:val="008A57DA"/>
    <w:rsid w:val="00907085"/>
    <w:rsid w:val="00995DA1"/>
    <w:rsid w:val="00997067"/>
    <w:rsid w:val="00A9680C"/>
    <w:rsid w:val="00B3619A"/>
    <w:rsid w:val="00BA6AB3"/>
    <w:rsid w:val="00BD2DA2"/>
    <w:rsid w:val="00BD45C9"/>
    <w:rsid w:val="00C101E1"/>
    <w:rsid w:val="00C7475B"/>
    <w:rsid w:val="00DB15CA"/>
    <w:rsid w:val="00DB61F8"/>
    <w:rsid w:val="00DE6A9F"/>
    <w:rsid w:val="00E245FE"/>
    <w:rsid w:val="00E53523"/>
    <w:rsid w:val="00E86695"/>
    <w:rsid w:val="00ED3B71"/>
    <w:rsid w:val="00F2025E"/>
    <w:rsid w:val="00FC5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8E65B30"/>
  <w15:docId w15:val="{F0038359-ADAB-46AA-A247-FBFC5A4E0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2025E"/>
    <w:pPr>
      <w:jc w:val="both"/>
    </w:pPr>
    <w:rPr>
      <w:rFonts w:ascii="Tahoma" w:hAnsi="Tahoma"/>
      <w:color w:val="002060"/>
      <w:sz w:val="28"/>
    </w:rPr>
  </w:style>
  <w:style w:type="paragraph" w:styleId="Heading1">
    <w:name w:val="heading 1"/>
    <w:basedOn w:val="Normal"/>
    <w:next w:val="Normal"/>
    <w:link w:val="Heading1Char"/>
    <w:uiPriority w:val="9"/>
    <w:qFormat/>
    <w:rsid w:val="00F2025E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1F497D" w:themeColor="text2"/>
      <w:sz w:val="40"/>
      <w:szCs w:val="32"/>
      <w:u w:val="single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2025E"/>
    <w:pPr>
      <w:keepNext/>
      <w:keepLines/>
      <w:spacing w:before="40" w:after="0"/>
      <w:outlineLvl w:val="1"/>
    </w:pPr>
    <w:rPr>
      <w:rFonts w:eastAsiaTheme="majorEastAsia" w:cstheme="majorBidi"/>
      <w:color w:val="0070C0"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3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765"/>
  </w:style>
  <w:style w:type="paragraph" w:styleId="Footer">
    <w:name w:val="footer"/>
    <w:basedOn w:val="Normal"/>
    <w:link w:val="FooterChar"/>
    <w:uiPriority w:val="99"/>
    <w:unhideWhenUsed/>
    <w:rsid w:val="0073376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765"/>
  </w:style>
  <w:style w:type="paragraph" w:styleId="BalloonText">
    <w:name w:val="Balloon Text"/>
    <w:basedOn w:val="Normal"/>
    <w:link w:val="BalloonTextChar"/>
    <w:uiPriority w:val="99"/>
    <w:semiHidden/>
    <w:unhideWhenUsed/>
    <w:rsid w:val="00733765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76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97067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F2025E"/>
    <w:rPr>
      <w:rFonts w:ascii="Tahoma" w:eastAsiaTheme="majorEastAsia" w:hAnsi="Tahoma" w:cstheme="majorBidi"/>
      <w:b/>
      <w:color w:val="1F497D" w:themeColor="text2"/>
      <w:sz w:val="40"/>
      <w:szCs w:val="32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F2025E"/>
    <w:rPr>
      <w:rFonts w:ascii="Tahoma" w:eastAsiaTheme="majorEastAsia" w:hAnsi="Tahoma" w:cstheme="majorBidi"/>
      <w:color w:val="0070C0"/>
      <w:sz w:val="3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C7475B"/>
    <w:pPr>
      <w:numPr>
        <w:ilvl w:val="1"/>
      </w:numPr>
      <w:spacing w:after="160"/>
      <w:jc w:val="center"/>
    </w:pPr>
    <w:rPr>
      <w:rFonts w:eastAsiaTheme="minorEastAsia"/>
      <w:color w:val="244061" w:themeColor="accent1" w:themeShade="80"/>
      <w:spacing w:val="15"/>
      <w:sz w:val="24"/>
      <w:u w:val="single"/>
    </w:rPr>
  </w:style>
  <w:style w:type="character" w:customStyle="1" w:styleId="SubtitleChar">
    <w:name w:val="Subtitle Char"/>
    <w:basedOn w:val="DefaultParagraphFont"/>
    <w:link w:val="Subtitle"/>
    <w:uiPriority w:val="11"/>
    <w:rsid w:val="00C7475B"/>
    <w:rPr>
      <w:rFonts w:ascii="Tahoma" w:eastAsiaTheme="minorEastAsia" w:hAnsi="Tahoma"/>
      <w:color w:val="244061" w:themeColor="accent1" w:themeShade="80"/>
      <w:spacing w:val="15"/>
      <w:sz w:val="24"/>
      <w:u w:val="single"/>
    </w:rPr>
  </w:style>
  <w:style w:type="table" w:styleId="TableGrid">
    <w:name w:val="Table Grid"/>
    <w:basedOn w:val="TableNormal"/>
    <w:uiPriority w:val="59"/>
    <w:rsid w:val="00C747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070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866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02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8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29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19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image" Target="media/image10.png"/><Relationship Id="rId2" Type="http://schemas.openxmlformats.org/officeDocument/2006/relationships/image" Target="media/image5.jpeg"/><Relationship Id="rId1" Type="http://schemas.openxmlformats.org/officeDocument/2006/relationships/image" Target="media/image4.jpeg"/><Relationship Id="rId6" Type="http://schemas.openxmlformats.org/officeDocument/2006/relationships/image" Target="media/image9.jp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B0EB6C-9B1C-4C4E-9E67-59DB81203C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secretary</dc:creator>
  <cp:lastModifiedBy>Maria Ragia</cp:lastModifiedBy>
  <cp:revision>3</cp:revision>
  <cp:lastPrinted>2018-03-22T16:19:00Z</cp:lastPrinted>
  <dcterms:created xsi:type="dcterms:W3CDTF">2018-03-22T15:04:00Z</dcterms:created>
  <dcterms:modified xsi:type="dcterms:W3CDTF">2018-03-22T16:19:00Z</dcterms:modified>
</cp:coreProperties>
</file>